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F70C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главный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"специалисты".</w:t>
      </w:r>
    </w:p>
    <w:bookmarkEnd w:id="1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11-3-3-069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0D0BE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>
        <w:rPr>
          <w:rFonts w:ascii="Times New Roman" w:hAnsi="Times New Roman" w:cs="Times New Roman"/>
          <w:sz w:val="28"/>
          <w:szCs w:val="28"/>
        </w:rPr>
        <w:t>главного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1A68CF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лавн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D87B48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5114A" w:rsidRDefault="0045114A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4A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)</w:t>
      </w:r>
      <w:r w:rsidR="008A2801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10) Закон Российской Федерации от 21 марта 1991 г. № 943-1 «О налоговых органах Российской Федерации»;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11) Федеральный закон Российской Федерации от 27 июля 2006 г. №152-ФЗ «О персональных данных»;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12) Федеральный закон Российской Федерации от 6 апреля 2011 г. № 63-ФЗ «Об электронной подписи»;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</w:t>
      </w:r>
      <w:r w:rsidRPr="00613C59">
        <w:rPr>
          <w:rFonts w:ascii="Times New Roman" w:hAnsi="Times New Roman"/>
          <w:sz w:val="28"/>
          <w:szCs w:val="28"/>
          <w:lang w:val="ru-RU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18)</w:t>
      </w:r>
      <w:r w:rsidRPr="00613C59">
        <w:rPr>
          <w:rFonts w:ascii="Times New Roman" w:hAnsi="Times New Roman"/>
          <w:sz w:val="28"/>
          <w:szCs w:val="28"/>
          <w:lang w:val="ru-RU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23) приказ ФНС России от 02 августа 2005 г. № САЭ-3-06/354</w:t>
      </w: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@ №О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</w:t>
      </w:r>
      <w:r w:rsidRPr="00613C59">
        <w:rPr>
          <w:rFonts w:ascii="Times New Roman" w:hAnsi="Times New Roman"/>
          <w:sz w:val="28"/>
          <w:szCs w:val="28"/>
          <w:lang w:val="ru-RU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дела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дела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 xml:space="preserve">30) приказ </w:t>
      </w:r>
      <w:proofErr w:type="spellStart"/>
      <w:r w:rsidRPr="00613C59">
        <w:rPr>
          <w:rFonts w:ascii="Times New Roman" w:hAnsi="Times New Roman"/>
          <w:sz w:val="28"/>
          <w:szCs w:val="28"/>
          <w:lang w:val="ru-RU"/>
        </w:rPr>
        <w:t>Минпромторга</w:t>
      </w:r>
      <w:proofErr w:type="spellEnd"/>
      <w:r w:rsidRPr="00613C59">
        <w:rPr>
          <w:rFonts w:ascii="Times New Roman" w:hAnsi="Times New Roman"/>
          <w:sz w:val="28"/>
          <w:szCs w:val="28"/>
          <w:lang w:val="ru-RU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сделки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</w:t>
      </w:r>
      <w:r w:rsidRPr="00613C59">
        <w:rPr>
          <w:rFonts w:ascii="Times New Roman" w:hAnsi="Times New Roman"/>
          <w:sz w:val="28"/>
          <w:szCs w:val="28"/>
          <w:lang w:val="ru-RU"/>
        </w:rPr>
        <w:lastRenderedPageBreak/>
        <w:t>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13C59">
        <w:rPr>
          <w:rFonts w:ascii="Times New Roman" w:hAnsi="Times New Roman"/>
          <w:sz w:val="28"/>
          <w:szCs w:val="28"/>
          <w:lang w:val="ru-RU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13C59">
        <w:rPr>
          <w:rFonts w:ascii="Times New Roman" w:hAnsi="Times New Roman"/>
          <w:sz w:val="28"/>
          <w:szCs w:val="28"/>
          <w:lang w:val="ru-RU"/>
        </w:rPr>
        <w:lastRenderedPageBreak/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613C59" w:rsidRP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613C59" w:rsidRDefault="00613C59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3C59">
        <w:rPr>
          <w:rFonts w:ascii="Times New Roman" w:hAnsi="Times New Roman"/>
          <w:sz w:val="28"/>
          <w:szCs w:val="28"/>
          <w:lang w:val="ru-RU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45114A" w:rsidRDefault="0045114A" w:rsidP="00613C5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</w:t>
      </w:r>
      <w:r w:rsidRPr="0045114A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45114A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21) порядок и сроки оформления результатов выездной налоговой проверки и вынесения решения по ней;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613C59" w:rsidRP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613C59" w:rsidRDefault="00613C59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3C5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42) порядок определения налогооблагаемой базы </w:t>
      </w:r>
    </w:p>
    <w:p w:rsidR="009D3E15" w:rsidRPr="007F6E7A" w:rsidRDefault="009D3E15" w:rsidP="00613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0D0BE0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45114A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2927B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2927B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3C44A9" w:rsidRDefault="0005636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C44A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3C44A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2344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4CE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4CE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</w:t>
      </w:r>
      <w:bookmarkStart w:id="22" w:name="_GoBack"/>
      <w:bookmarkEnd w:id="22"/>
      <w:r w:rsidRPr="002344CE">
        <w:rPr>
          <w:rFonts w:ascii="Times New Roman" w:hAnsi="Times New Roman" w:cs="Times New Roman"/>
          <w:sz w:val="28"/>
          <w:szCs w:val="28"/>
        </w:rPr>
        <w:t>ле с использованием «ПК АСК НДС-2»;</w:t>
      </w:r>
      <w:proofErr w:type="gramEnd"/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8.8 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8.9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8.10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8.11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8.12 рассматривать, разрабатывать и направлять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8.13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8.14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 xml:space="preserve">8.15 разрабатывать предложения по мерам, направленным на выявление, пресечение и устранение причин и факторов занижения налогоплательщиками </w:t>
      </w:r>
      <w:r w:rsidRPr="002344CE">
        <w:rPr>
          <w:rFonts w:ascii="Times New Roman" w:hAnsi="Times New Roman" w:cs="Times New Roman"/>
          <w:sz w:val="28"/>
          <w:szCs w:val="28"/>
        </w:rPr>
        <w:lastRenderedPageBreak/>
        <w:t>налогооблагаемой базы и уклонения от налогообложения по вопросам, отнесенным к компетенции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8.16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8.17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4CE">
        <w:rPr>
          <w:rFonts w:ascii="Times New Roman" w:hAnsi="Times New Roman" w:cs="Times New Roman"/>
          <w:sz w:val="28"/>
          <w:szCs w:val="28"/>
        </w:rPr>
        <w:t>8.18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8.19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8.20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8.21 непосредственно участвовать в выполнении технологических процессов по направлениям деятельности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8.22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8.23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8.24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 xml:space="preserve">8.25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 xml:space="preserve">8.26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8.27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8.28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lastRenderedPageBreak/>
        <w:t>8.29 осуществлять внутренний контроль деятельности по технологическим процессам ФНС России;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 xml:space="preserve">8.30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8.31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8.32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8.33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8.34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8.35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8.36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 xml:space="preserve"> 8.37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8.38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8.39 по вопросам исполнения технологических процессов взаимодействовать с технологами по соответствующим направлениям.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8.40 соблюдать порядок работы пользователей с сайтами технической поддержки ФКУ «Налог-Сервис» ФНС Росс</w:t>
      </w:r>
      <w:proofErr w:type="gramStart"/>
      <w:r w:rsidRPr="002344CE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2344CE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8.41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8.42 осуществлять иные функции по поручению руководства Управления в соответствии с действующим законодательством.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8.43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lastRenderedPageBreak/>
        <w:t>8.44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8.45 при исполнении должностных обязанностей соблюдать права и законные интересы граждан и организаций;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8.46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8.47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8.48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8.49 поддерживать уровень квалификации, необходимый для надлежащего выполнения данных обязанностей;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8.50 соблюдать правила и нормы охраны труда и техники безопасности;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8.51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344CE" w:rsidRPr="002344CE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8.52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5782" w:rsidRDefault="002344CE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44CE">
        <w:rPr>
          <w:rFonts w:ascii="Times New Roman" w:hAnsi="Times New Roman" w:cs="Times New Roman"/>
          <w:sz w:val="28"/>
          <w:szCs w:val="28"/>
        </w:rPr>
        <w:t>8.53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28AD" w:rsidRPr="004728AD" w:rsidRDefault="005261C6" w:rsidP="002344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3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4728AD" w:rsidRPr="004728AD">
        <w:rPr>
          <w:rFonts w:ascii="Times New Roman" w:hAnsi="Times New Roman" w:cs="Times New Roman"/>
          <w:sz w:val="28"/>
          <w:szCs w:val="28"/>
        </w:rPr>
        <w:t>В целях исполнения возлож</w:t>
      </w:r>
      <w:r w:rsidR="00482BBA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главный государственный налоговый инспектор </w:t>
      </w:r>
      <w:r w:rsidR="004728AD" w:rsidRPr="004728A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</w:t>
      </w:r>
      <w:r w:rsidRPr="00BF689E">
        <w:rPr>
          <w:rFonts w:ascii="Times New Roman" w:hAnsi="Times New Roman" w:cs="Times New Roman"/>
          <w:sz w:val="28"/>
          <w:szCs w:val="28"/>
        </w:rPr>
        <w:lastRenderedPageBreak/>
        <w:t>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877EC">
        <w:rPr>
          <w:rFonts w:ascii="Times New Roman" w:hAnsi="Times New Roman" w:cs="Times New Roman"/>
          <w:sz w:val="28"/>
          <w:szCs w:val="28"/>
        </w:rPr>
        <w:t>г</w:t>
      </w:r>
      <w:r w:rsidR="006877EC" w:rsidRPr="00221A17">
        <w:rPr>
          <w:rFonts w:ascii="Times New Roman" w:hAnsi="Times New Roman" w:cs="Times New Roman"/>
          <w:sz w:val="28"/>
          <w:szCs w:val="28"/>
        </w:rPr>
        <w:t>лавный 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</w:t>
      </w:r>
      <w:r w:rsidR="001D29A6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3"/>
    <w:p w:rsidR="00D92F3E" w:rsidRPr="007F6E7A" w:rsidRDefault="002A06B4" w:rsidP="000D0BE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2000"/>
      <w:bookmarkEnd w:id="21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иным вопросам, предусмотренным Положением об отделе.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от 12 августа 2002 г. N 885 "Об утверждении общих принципов служебного поведения государственных служащих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" (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Главный государственный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D87B48" w:rsidRDefault="00D87B48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0555F8" w:rsidRDefault="000555F8" w:rsidP="000555F8">
      <w:pPr>
        <w:spacing w:after="0" w:line="240" w:lineRule="auto"/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0D0BE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3762CE" w:rsidRDefault="003762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2CE" w:rsidRDefault="003762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4CE" w:rsidRDefault="002344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782" w:rsidRDefault="004F578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13C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897F4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D29A6" w:rsidRPr="007F6E7A" w:rsidRDefault="001D29A6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A04C5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4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712D6D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58F" w:rsidRDefault="00CB758F" w:rsidP="00CF28DC">
      <w:pPr>
        <w:spacing w:after="0" w:line="240" w:lineRule="auto"/>
      </w:pPr>
      <w:r>
        <w:separator/>
      </w:r>
    </w:p>
  </w:endnote>
  <w:endnote w:type="continuationSeparator" w:id="0">
    <w:p w:rsidR="00CB758F" w:rsidRDefault="00CB758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58F" w:rsidRDefault="00CB758F" w:rsidP="00CF28DC">
      <w:pPr>
        <w:spacing w:after="0" w:line="240" w:lineRule="auto"/>
      </w:pPr>
      <w:r>
        <w:separator/>
      </w:r>
    </w:p>
  </w:footnote>
  <w:footnote w:type="continuationSeparator" w:id="0">
    <w:p w:rsidR="00CB758F" w:rsidRDefault="00CB758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782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55F8"/>
    <w:rsid w:val="00056366"/>
    <w:rsid w:val="000976BB"/>
    <w:rsid w:val="000A3030"/>
    <w:rsid w:val="000A3607"/>
    <w:rsid w:val="000A3D89"/>
    <w:rsid w:val="000B6CC0"/>
    <w:rsid w:val="000C1201"/>
    <w:rsid w:val="000D0068"/>
    <w:rsid w:val="000D0BE0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1851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29A6"/>
    <w:rsid w:val="001D3961"/>
    <w:rsid w:val="00221A17"/>
    <w:rsid w:val="00222FF1"/>
    <w:rsid w:val="00223D4F"/>
    <w:rsid w:val="002344CE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27BF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23D34"/>
    <w:rsid w:val="0033047E"/>
    <w:rsid w:val="00333034"/>
    <w:rsid w:val="00334C6B"/>
    <w:rsid w:val="00341B29"/>
    <w:rsid w:val="0035746B"/>
    <w:rsid w:val="003660C5"/>
    <w:rsid w:val="00373679"/>
    <w:rsid w:val="00375248"/>
    <w:rsid w:val="003762CE"/>
    <w:rsid w:val="0038114D"/>
    <w:rsid w:val="003863D8"/>
    <w:rsid w:val="003C44A9"/>
    <w:rsid w:val="003D2AD5"/>
    <w:rsid w:val="003F2E48"/>
    <w:rsid w:val="0040389A"/>
    <w:rsid w:val="00410019"/>
    <w:rsid w:val="004161D3"/>
    <w:rsid w:val="0041775B"/>
    <w:rsid w:val="00425499"/>
    <w:rsid w:val="00432475"/>
    <w:rsid w:val="00444AAF"/>
    <w:rsid w:val="00450A3F"/>
    <w:rsid w:val="0045114A"/>
    <w:rsid w:val="0045325E"/>
    <w:rsid w:val="0046315E"/>
    <w:rsid w:val="00465670"/>
    <w:rsid w:val="004666F6"/>
    <w:rsid w:val="00471844"/>
    <w:rsid w:val="004728AD"/>
    <w:rsid w:val="00482BBA"/>
    <w:rsid w:val="00485B38"/>
    <w:rsid w:val="0049169B"/>
    <w:rsid w:val="004953A4"/>
    <w:rsid w:val="004A509F"/>
    <w:rsid w:val="004A5CFE"/>
    <w:rsid w:val="004C4F9E"/>
    <w:rsid w:val="004C58E2"/>
    <w:rsid w:val="004D5264"/>
    <w:rsid w:val="004D7F29"/>
    <w:rsid w:val="004F2C53"/>
    <w:rsid w:val="004F5782"/>
    <w:rsid w:val="004F7019"/>
    <w:rsid w:val="005073BB"/>
    <w:rsid w:val="00523FBF"/>
    <w:rsid w:val="005261C6"/>
    <w:rsid w:val="005379CF"/>
    <w:rsid w:val="00553A2C"/>
    <w:rsid w:val="005576C0"/>
    <w:rsid w:val="00560386"/>
    <w:rsid w:val="00563ECF"/>
    <w:rsid w:val="005A7B7A"/>
    <w:rsid w:val="005D4BEB"/>
    <w:rsid w:val="005E38E9"/>
    <w:rsid w:val="005E6224"/>
    <w:rsid w:val="005F2E24"/>
    <w:rsid w:val="005F5E8D"/>
    <w:rsid w:val="00613C59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E1261"/>
    <w:rsid w:val="006E18E8"/>
    <w:rsid w:val="006F359D"/>
    <w:rsid w:val="00710F60"/>
    <w:rsid w:val="00712D6D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3E70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97F43"/>
    <w:rsid w:val="008A012A"/>
    <w:rsid w:val="008A2801"/>
    <w:rsid w:val="008C233A"/>
    <w:rsid w:val="008C6DB2"/>
    <w:rsid w:val="008D06C0"/>
    <w:rsid w:val="008D10A3"/>
    <w:rsid w:val="008D58D5"/>
    <w:rsid w:val="009211A9"/>
    <w:rsid w:val="00922738"/>
    <w:rsid w:val="00931412"/>
    <w:rsid w:val="00936A86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1FA"/>
    <w:rsid w:val="009D3E15"/>
    <w:rsid w:val="009E231D"/>
    <w:rsid w:val="009F170C"/>
    <w:rsid w:val="009F60AE"/>
    <w:rsid w:val="00A04C5B"/>
    <w:rsid w:val="00A241D8"/>
    <w:rsid w:val="00A352C7"/>
    <w:rsid w:val="00A76151"/>
    <w:rsid w:val="00A82A6B"/>
    <w:rsid w:val="00A934D8"/>
    <w:rsid w:val="00AA07AA"/>
    <w:rsid w:val="00AA6A6B"/>
    <w:rsid w:val="00AF086E"/>
    <w:rsid w:val="00B11FF1"/>
    <w:rsid w:val="00B21417"/>
    <w:rsid w:val="00B2529E"/>
    <w:rsid w:val="00B27E4D"/>
    <w:rsid w:val="00B5170E"/>
    <w:rsid w:val="00B532E4"/>
    <w:rsid w:val="00B65BE2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538A5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B758F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87B48"/>
    <w:rsid w:val="00D92F3E"/>
    <w:rsid w:val="00DB23B0"/>
    <w:rsid w:val="00DB5CA2"/>
    <w:rsid w:val="00DE2318"/>
    <w:rsid w:val="00E01E3D"/>
    <w:rsid w:val="00E552F4"/>
    <w:rsid w:val="00E570F6"/>
    <w:rsid w:val="00E74C98"/>
    <w:rsid w:val="00EA54AA"/>
    <w:rsid w:val="00EB0F29"/>
    <w:rsid w:val="00EB30C6"/>
    <w:rsid w:val="00EF3A33"/>
    <w:rsid w:val="00EF3F08"/>
    <w:rsid w:val="00EF443D"/>
    <w:rsid w:val="00F1581E"/>
    <w:rsid w:val="00F26D51"/>
    <w:rsid w:val="00F31418"/>
    <w:rsid w:val="00F37EC6"/>
    <w:rsid w:val="00F4621B"/>
    <w:rsid w:val="00F6671C"/>
    <w:rsid w:val="00F672AE"/>
    <w:rsid w:val="00F70CD6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148AE-3808-47F4-A3C8-221745C08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6037</Words>
  <Characters>34411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Волкова Татьяна Сергеевна</cp:lastModifiedBy>
  <cp:revision>4</cp:revision>
  <cp:lastPrinted>2019-06-03T12:02:00Z</cp:lastPrinted>
  <dcterms:created xsi:type="dcterms:W3CDTF">2019-06-03T12:14:00Z</dcterms:created>
  <dcterms:modified xsi:type="dcterms:W3CDTF">2019-06-04T03:57:00Z</dcterms:modified>
</cp:coreProperties>
</file>